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B9" w:rsidRPr="009A4E12" w:rsidRDefault="00022819" w:rsidP="00022819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9A4E12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:rsidR="00022819" w:rsidRPr="009A4E12" w:rsidRDefault="00022819" w:rsidP="00022819">
      <w:pPr>
        <w:jc w:val="center"/>
        <w:rPr>
          <w:rFonts w:ascii="Times New Roman" w:hAnsi="Times New Roman" w:cs="Times New Roman"/>
          <w:b/>
          <w:color w:val="002060"/>
          <w:sz w:val="30"/>
        </w:rPr>
      </w:pPr>
      <w:r w:rsidRPr="009A4E12">
        <w:rPr>
          <w:rFonts w:ascii="Times New Roman" w:hAnsi="Times New Roman" w:cs="Times New Roman"/>
          <w:b/>
          <w:color w:val="002060"/>
          <w:sz w:val="30"/>
        </w:rPr>
        <w:t>Подразделение ИВДИВО Темиртау-Караганда 960 архетипа ИВДИВО Аватара Синтеза Теона ИВАС Кут Хуми</w:t>
      </w:r>
    </w:p>
    <w:p w:rsidR="00022819" w:rsidRDefault="00022819" w:rsidP="0002281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</w:t>
      </w:r>
      <w:r w:rsidR="009A4E12">
        <w:rPr>
          <w:rFonts w:ascii="Times New Roman" w:hAnsi="Times New Roman" w:cs="Times New Roman"/>
          <w:b/>
          <w:color w:val="223E86"/>
          <w:sz w:val="36"/>
        </w:rPr>
        <w:t xml:space="preserve">значально </w:t>
      </w:r>
      <w:r>
        <w:rPr>
          <w:rFonts w:ascii="Times New Roman" w:hAnsi="Times New Roman" w:cs="Times New Roman"/>
          <w:b/>
          <w:color w:val="223E86"/>
          <w:sz w:val="36"/>
        </w:rPr>
        <w:t>В</w:t>
      </w:r>
      <w:r w:rsidR="009A4E12">
        <w:rPr>
          <w:rFonts w:ascii="Times New Roman" w:hAnsi="Times New Roman" w:cs="Times New Roman"/>
          <w:b/>
          <w:color w:val="223E86"/>
          <w:sz w:val="36"/>
        </w:rPr>
        <w:t>ышестоящего Отца</w:t>
      </w:r>
      <w:bookmarkStart w:id="0" w:name="_GoBack"/>
      <w:bookmarkEnd w:id="0"/>
    </w:p>
    <w:p w:rsidR="00022819" w:rsidRDefault="00022819" w:rsidP="0002281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2E6C34">
        <w:rPr>
          <w:rFonts w:ascii="Times New Roman" w:hAnsi="Times New Roman" w:cs="Times New Roman"/>
          <w:b/>
          <w:color w:val="101010"/>
          <w:sz w:val="28"/>
        </w:rPr>
        <w:t xml:space="preserve">ИВО </w:t>
      </w:r>
      <w:r>
        <w:rPr>
          <w:rFonts w:ascii="Times New Roman" w:hAnsi="Times New Roman" w:cs="Times New Roman"/>
          <w:b/>
          <w:color w:val="101010"/>
          <w:sz w:val="28"/>
        </w:rPr>
        <w:t>от 01.11.2023</w:t>
      </w:r>
    </w:p>
    <w:p w:rsidR="009A4E12" w:rsidRPr="00237D1F" w:rsidRDefault="009A4E12" w:rsidP="009A4E12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37D1F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 xml:space="preserve">Утверждено </w:t>
      </w:r>
      <w:r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>12.</w:t>
      </w:r>
      <w:r w:rsidRPr="009A4E12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>12</w:t>
      </w:r>
      <w:r w:rsidRPr="00237D1F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>.2023г.</w:t>
      </w:r>
      <w:r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 xml:space="preserve"> </w:t>
      </w:r>
      <w:r w:rsidRPr="00237D1F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 xml:space="preserve">Глава Подразделения ИВДИВО Темиртау-Караганда </w:t>
      </w:r>
      <w:proofErr w:type="spellStart"/>
      <w:r w:rsidRPr="00237D1F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>Сидорук</w:t>
      </w:r>
      <w:proofErr w:type="spellEnd"/>
      <w:r w:rsidRPr="00237D1F">
        <w:rPr>
          <w:rStyle w:val="s1mrcssattr"/>
          <w:rFonts w:ascii="UICTFontTextStyleBody" w:hAnsi="UICTFontTextStyleBody" w:cs="Arial"/>
          <w:color w:val="FF0000"/>
          <w:sz w:val="26"/>
          <w:szCs w:val="26"/>
        </w:rPr>
        <w:t xml:space="preserve"> С.</w:t>
      </w:r>
    </w:p>
    <w:p w:rsidR="00022819" w:rsidRPr="009A4E12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Присутствовали 22 Аватара Совета ИВО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</w:p>
    <w:p w:rsidR="00022819" w:rsidRDefault="00022819" w:rsidP="0002281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Проект: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1. Большой Космос-Строение Мг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2. Стяжание Ядра Огня Большого Космоса. Стяжание Цивилизации Большого Космоса Человечеством Земли и каждым Человеком-землянином собою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3. Преображение ИВДИВО каждого БК ИВО.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4. Вопросы.</w:t>
      </w:r>
    </w:p>
    <w:p w:rsidR="00022819" w:rsidRDefault="00DF2A57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Практика: </w:t>
      </w:r>
      <w:r w:rsidR="00022819">
        <w:rPr>
          <w:rFonts w:ascii="Times New Roman" w:hAnsi="Times New Roman" w:cs="Times New Roman"/>
          <w:color w:val="000000"/>
          <w:sz w:val="24"/>
        </w:rPr>
        <w:t>Стяжание Ядра Огня Большого Космоса. Стяжание Цивилизации Большого Космоса Человечеством Земли и каждым Человеком-землянином собою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Практика 2: Наделение каждого Ядром Синтеза Большого Космоса Изначально Вышестоящего Отца. Стяжание Ядра Синтеза Большого Космоса ИВО Человечеству Землян. Стяжание максимально возможного явления Большого Космоса средой в ИВДИВО каждого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Практика 3: Реализации Большого Космоса Стандартом Синтеза Изначально Вышестоящего Отца. Фиксация в физическом теле.</w:t>
      </w:r>
    </w:p>
    <w:p w:rsidR="00022819" w:rsidRDefault="00022819" w:rsidP="00022819">
      <w:pPr>
        <w:rPr>
          <w:rFonts w:ascii="Times New Roman" w:hAnsi="Times New Roman" w:cs="Times New Roman"/>
          <w:color w:val="000000"/>
          <w:sz w:val="24"/>
        </w:rPr>
      </w:pPr>
    </w:p>
    <w:p w:rsidR="00022819" w:rsidRPr="00022819" w:rsidRDefault="00022819" w:rsidP="0002281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022819" w:rsidRPr="00022819" w:rsidSect="0002281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UICTFontTextStyleBody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19"/>
    <w:rsid w:val="00022819"/>
    <w:rsid w:val="002E6C34"/>
    <w:rsid w:val="003C70AB"/>
    <w:rsid w:val="007563B9"/>
    <w:rsid w:val="009A4E12"/>
    <w:rsid w:val="00D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1BC9-E7ED-4CDA-8534-2B4833C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3C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2023-12-12T16:32:00Z</dcterms:created>
  <dcterms:modified xsi:type="dcterms:W3CDTF">2023-12-12T16:32:00Z</dcterms:modified>
</cp:coreProperties>
</file>